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1" w:rsidRPr="009B33A1" w:rsidRDefault="009B33A1" w:rsidP="00AF1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A1">
        <w:rPr>
          <w:rFonts w:ascii="Times New Roman" w:hAnsi="Times New Roman" w:cs="Times New Roman"/>
          <w:b/>
          <w:sz w:val="28"/>
          <w:szCs w:val="28"/>
        </w:rPr>
        <w:t xml:space="preserve">Пользователям помещений </w:t>
      </w:r>
      <w:r w:rsidR="00AF1728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Pr="009B33A1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AF1728">
        <w:rPr>
          <w:rFonts w:ascii="Times New Roman" w:hAnsi="Times New Roman" w:cs="Times New Roman"/>
          <w:b/>
          <w:sz w:val="28"/>
          <w:szCs w:val="28"/>
        </w:rPr>
        <w:t>: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3A1">
        <w:rPr>
          <w:rFonts w:ascii="Times New Roman" w:hAnsi="Times New Roman" w:cs="Times New Roman"/>
          <w:sz w:val="28"/>
          <w:szCs w:val="28"/>
        </w:rPr>
        <w:t xml:space="preserve"> мыть автомобили на территории </w:t>
      </w:r>
      <w:r w:rsidR="001B1CE9">
        <w:rPr>
          <w:rFonts w:ascii="Times New Roman" w:hAnsi="Times New Roman" w:cs="Times New Roman"/>
          <w:sz w:val="28"/>
          <w:szCs w:val="28"/>
        </w:rPr>
        <w:t>МКД</w:t>
      </w:r>
      <w:r w:rsidRPr="009B3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 xml:space="preserve">курить в местах общего пользования, за исключением специально предназначенных мест. Запрещается сбрасывать пепел при курении и иной мусор из окон и лоджий; В случае нанесения ущерба Общему имуществу и имуществу третьих лиц при курении, </w:t>
      </w:r>
      <w:r w:rsidR="001B1CE9">
        <w:rPr>
          <w:rFonts w:ascii="Times New Roman" w:hAnsi="Times New Roman" w:cs="Times New Roman"/>
          <w:sz w:val="28"/>
          <w:szCs w:val="28"/>
        </w:rPr>
        <w:t>нарушитель</w:t>
      </w:r>
      <w:r w:rsidRPr="009B33A1">
        <w:rPr>
          <w:rFonts w:ascii="Times New Roman" w:hAnsi="Times New Roman" w:cs="Times New Roman"/>
          <w:sz w:val="28"/>
          <w:szCs w:val="28"/>
        </w:rPr>
        <w:t xml:space="preserve"> обязан компенсировать за свой счёт ремонт поврежденных объектов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>использовать пиротехнические изделия, огнестрельное, травматическое, пневматическое и прочее оружие</w:t>
      </w:r>
      <w:proofErr w:type="gramStart"/>
      <w:r w:rsidRPr="009B33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B3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3A1">
        <w:rPr>
          <w:rFonts w:ascii="Times New Roman" w:hAnsi="Times New Roman" w:cs="Times New Roman"/>
          <w:sz w:val="28"/>
          <w:szCs w:val="28"/>
        </w:rPr>
        <w:t xml:space="preserve">применять открытый огонь без письменного разрешения Управляющей организации и организации дополнительных противопожарных мер;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 xml:space="preserve">самовольно проводить любые ремонтно-строительные работы в местах общего пользования на территории МКД, включая паркинг, подсобные помещения и т.п.;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3A1">
        <w:rPr>
          <w:rFonts w:ascii="Times New Roman" w:hAnsi="Times New Roman" w:cs="Times New Roman"/>
          <w:sz w:val="28"/>
          <w:szCs w:val="28"/>
        </w:rPr>
        <w:t xml:space="preserve"> допускать выполнение работ или совершение других действий, приводящих к порче Общего имущества;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>создавать повышенный шум в помещении и местах общего пользования;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33A1">
        <w:rPr>
          <w:rFonts w:ascii="Times New Roman" w:hAnsi="Times New Roman" w:cs="Times New Roman"/>
          <w:sz w:val="28"/>
          <w:szCs w:val="28"/>
        </w:rPr>
        <w:t xml:space="preserve"> хранить и использовать на территории МКД взрывчатые, легковоспламеняющиеся, токсичные, иные опасные вещества и предметы с сильным запахом;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3A1">
        <w:rPr>
          <w:rFonts w:ascii="Times New Roman" w:hAnsi="Times New Roman" w:cs="Times New Roman"/>
          <w:sz w:val="28"/>
          <w:szCs w:val="28"/>
        </w:rPr>
        <w:t xml:space="preserve"> использовать электрооборудование с паспортной мощностью, превышающей максимально допустимые нагрузки;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 xml:space="preserve">производить слив теплоносителя из системы отопления без согласования с Управляющей организацией;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 xml:space="preserve">самовольно присоединяться к общедомовым инженерным системам или присоединяться к ним в обход индивидуальных приборов учета потребления, вносить изменения в инженерные системы, относящиеся к общедомовому имуществу без письменного согласования с Управляющей организацией;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 xml:space="preserve">самовольно (без согласования с Управляющей организацией) увеличивать поверхности нагрева приборов отопления, установленных в помещении;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 xml:space="preserve">самовольно (без согласования с Управляющей организацией) нарушать пломбы на приборах учета потребления, демонтировать приборы учета потребления и осуществлять действия, направленные на искажение их показаний или повреждение; </w:t>
      </w:r>
    </w:p>
    <w:p w:rsidR="009B33A1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33A1">
        <w:rPr>
          <w:rFonts w:ascii="Times New Roman" w:hAnsi="Times New Roman" w:cs="Times New Roman"/>
          <w:sz w:val="28"/>
          <w:szCs w:val="28"/>
        </w:rPr>
        <w:t xml:space="preserve"> устанавливать телевизионные и иные антенны и устройства, кондиционеры, электрические и телефонные провода на стенах/фасадах или крыше дома, в других местах относящихся к Общему имуществу, за исключением получения письменного разрешения органов местной исполнительной власти и Управляющей организации. </w:t>
      </w:r>
    </w:p>
    <w:p w:rsidR="00B343EE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 xml:space="preserve">изменять внешний облик, цвет, элементы дизайна фасадной части здания в рамках своего помещения, в случае, если это не предусмотрено первоначальным проектом здания и без письменного согласования с эксплуатирующей организацией.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>производить изменения объемно-планировочных решений, в результате которых уху</w:t>
      </w:r>
      <w:r>
        <w:rPr>
          <w:rFonts w:ascii="Times New Roman" w:hAnsi="Times New Roman" w:cs="Times New Roman"/>
          <w:sz w:val="28"/>
          <w:szCs w:val="28"/>
        </w:rPr>
        <w:t>дшаются условия эвакуации людей</w:t>
      </w:r>
      <w:r w:rsidR="009B33A1" w:rsidRPr="009B33A1">
        <w:rPr>
          <w:rFonts w:ascii="Times New Roman" w:hAnsi="Times New Roman" w:cs="Times New Roman"/>
          <w:sz w:val="28"/>
          <w:szCs w:val="28"/>
        </w:rPr>
        <w:t>;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 присоединять часть помещений холлов и коридоров общественных помещений.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 размещать в помещениях предметы, вес которых при распределении на площадь перекрытия превышает 400 кг/м</w:t>
      </w:r>
      <w:proofErr w:type="gramStart"/>
      <w:r w:rsidR="009B33A1" w:rsidRPr="009B33A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B33A1" w:rsidRPr="009B33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снимать предусмотренные проектом МКД двери эвакуационных выходов, холлов, фойе, тамбуров и лестничных клеток, другие двери, препятствующие распространению опасных факторов пожара на путях эвакуации;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менять замки на входных дверях подъездов и других местах общего пользования, устанавливать дополнительные двери и решетки, менять направление открывания дверей в местах общего пользования, без письменного согласования с Управляющей организации;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 загромождать эвакуационные пути, коридоры, проходы, лестничные клетки, запасные выходы и подходы к инженерным коммуникациям, прочие места общего пользования;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 загромождать лоджии вещами, материалами, оборудованием и т.п.;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>устанавливать глухие решетки на окнах, за исключением случаев, специально оговоренных в нормах и правилах, утвержденных в установленном порядке;</w:t>
      </w:r>
    </w:p>
    <w:p w:rsidR="00B343EE" w:rsidRDefault="009B33A1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3EE">
        <w:rPr>
          <w:rFonts w:ascii="Times New Roman" w:hAnsi="Times New Roman" w:cs="Times New Roman"/>
          <w:sz w:val="28"/>
          <w:szCs w:val="28"/>
        </w:rPr>
        <w:t xml:space="preserve">- </w:t>
      </w:r>
      <w:r w:rsidRPr="009B33A1">
        <w:rPr>
          <w:rFonts w:ascii="Times New Roman" w:hAnsi="Times New Roman" w:cs="Times New Roman"/>
          <w:sz w:val="28"/>
          <w:szCs w:val="28"/>
        </w:rPr>
        <w:t xml:space="preserve">размещать личные вещи в местах общего пользования, </w:t>
      </w:r>
      <w:proofErr w:type="spellStart"/>
      <w:r w:rsidRPr="009B33A1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9B33A1">
        <w:rPr>
          <w:rFonts w:ascii="Times New Roman" w:hAnsi="Times New Roman" w:cs="Times New Roman"/>
          <w:sz w:val="28"/>
          <w:szCs w:val="28"/>
        </w:rPr>
        <w:t xml:space="preserve"> технических и служебных помещениях, использовать места общего пользования в личных целях (складировать вещи, мусор, вывешивать объявления и рисовать на стенах, потолке и полу и т.д.), выбрасывать мусор, чистить половики, белье и т.п. из окон, с лоджий, а также на лестничную клетку и другие места общего пользования МКД; </w:t>
      </w:r>
      <w:proofErr w:type="gramEnd"/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>размещать в мест</w:t>
      </w:r>
      <w:r>
        <w:rPr>
          <w:rFonts w:ascii="Times New Roman" w:hAnsi="Times New Roman" w:cs="Times New Roman"/>
          <w:sz w:val="28"/>
          <w:szCs w:val="28"/>
        </w:rPr>
        <w:t xml:space="preserve">ах общего пользования кладовые, и 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т.п.;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складировать (в т. ч. временно) мусор где-либо, кроме специально установленных для этих целей мусоросборников, контейнеров или накопителей. Бытовой мусор допускается </w:t>
      </w:r>
      <w:r w:rsidR="009B33A1" w:rsidRPr="009B33A1">
        <w:rPr>
          <w:rFonts w:ascii="Times New Roman" w:hAnsi="Times New Roman" w:cs="Times New Roman"/>
          <w:sz w:val="28"/>
          <w:szCs w:val="28"/>
        </w:rPr>
        <w:lastRenderedPageBreak/>
        <w:t xml:space="preserve">выбрасывать в контейнер, и оплата его вывоза и утилизации входит в перечень коммунальных услуг оплачиваемых Собственником помещения;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препятствовать доступу других Пользователей помещений, а также сотрудников Управляющей организации, к местам общего пользования (лестничные площадки, технические шахты, лестницы и т.д.)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использовать чердаки, технические этажи, </w:t>
      </w:r>
      <w:proofErr w:type="spellStart"/>
      <w:r w:rsidR="009B33A1" w:rsidRPr="009B33A1">
        <w:rPr>
          <w:rFonts w:ascii="Times New Roman" w:hAnsi="Times New Roman" w:cs="Times New Roman"/>
          <w:sz w:val="28"/>
          <w:szCs w:val="28"/>
        </w:rPr>
        <w:t>венткамеры</w:t>
      </w:r>
      <w:proofErr w:type="spellEnd"/>
      <w:r w:rsidR="009B33A1" w:rsidRPr="009B33A1">
        <w:rPr>
          <w:rFonts w:ascii="Times New Roman" w:hAnsi="Times New Roman" w:cs="Times New Roman"/>
          <w:sz w:val="28"/>
          <w:szCs w:val="28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 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огня, оставлять неубранным промасленный обтирочный материал;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устанавливать глухие решетки на окнах, за исключением случаев, специально оговоренных в нормах и правилах, утвержденных в установленном порядке;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 </w:t>
      </w:r>
    </w:p>
    <w:p w:rsidR="00B343EE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 xml:space="preserve"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квартир; </w:t>
      </w:r>
    </w:p>
    <w:p w:rsidR="00C37FF1" w:rsidRPr="009B33A1" w:rsidRDefault="00B343EE" w:rsidP="009B3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3A1" w:rsidRPr="009B33A1">
        <w:rPr>
          <w:rFonts w:ascii="Times New Roman" w:hAnsi="Times New Roman" w:cs="Times New Roman"/>
          <w:sz w:val="28"/>
          <w:szCs w:val="28"/>
        </w:rPr>
        <w:t>хранение баллонов с горючими газами в жилых и нежилых помещениях, на лоджиях местах общего пользования, путях эвакуации (Постановление Правительства РФ от 25 апреля 2012 г. №390</w:t>
      </w:r>
      <w:proofErr w:type="gramStart"/>
      <w:r w:rsidR="009B33A1" w:rsidRPr="009B33A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B33A1" w:rsidRPr="009B33A1">
        <w:rPr>
          <w:rFonts w:ascii="Times New Roman" w:hAnsi="Times New Roman" w:cs="Times New Roman"/>
          <w:sz w:val="28"/>
          <w:szCs w:val="28"/>
        </w:rPr>
        <w:t xml:space="preserve"> противопожарном режиме)</w:t>
      </w:r>
    </w:p>
    <w:sectPr w:rsidR="00C37FF1" w:rsidRPr="009B33A1" w:rsidSect="009B33A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3A1"/>
    <w:rsid w:val="001B1CE9"/>
    <w:rsid w:val="009B33A1"/>
    <w:rsid w:val="00AF1728"/>
    <w:rsid w:val="00B343EE"/>
    <w:rsid w:val="00C32A99"/>
    <w:rsid w:val="00C3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2017-06-22T05:32:00Z</dcterms:created>
  <dcterms:modified xsi:type="dcterms:W3CDTF">2017-06-22T07:44:00Z</dcterms:modified>
</cp:coreProperties>
</file>